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53EC" w14:textId="7F4FA143" w:rsidR="00DD2BCD" w:rsidRPr="005B3F65" w:rsidRDefault="421EC5B3" w:rsidP="421EC5B3">
      <w:pPr>
        <w:jc w:val="right"/>
        <w:rPr>
          <w:rFonts w:ascii="Arial Narrow" w:hAnsi="Arial Narrow"/>
          <w:sz w:val="24"/>
          <w:szCs w:val="24"/>
        </w:rPr>
      </w:pPr>
      <w:r w:rsidRPr="005B3F65">
        <w:rPr>
          <w:rFonts w:ascii="Arial Narrow" w:hAnsi="Arial Narrow"/>
          <w:sz w:val="24"/>
          <w:szCs w:val="24"/>
        </w:rPr>
        <w:t>November 2019</w:t>
      </w:r>
    </w:p>
    <w:p w14:paraId="646D5763" w14:textId="11924371" w:rsidR="003D4B80" w:rsidRPr="005B3F65" w:rsidRDefault="00AE528F" w:rsidP="00032972">
      <w:pPr>
        <w:rPr>
          <w:rFonts w:ascii="Arial Narrow" w:hAnsi="Arial Narrow"/>
          <w:sz w:val="24"/>
          <w:szCs w:val="24"/>
        </w:rPr>
      </w:pPr>
      <w:r w:rsidRPr="005B3F65">
        <w:rPr>
          <w:rFonts w:ascii="Arial Narrow" w:hAnsi="Arial Narrow"/>
          <w:sz w:val="24"/>
          <w:szCs w:val="24"/>
        </w:rPr>
        <w:t xml:space="preserve">Dear Parents &amp; </w:t>
      </w:r>
      <w:r w:rsidR="005B3F65" w:rsidRPr="005B3F65">
        <w:rPr>
          <w:rFonts w:ascii="Arial Narrow" w:hAnsi="Arial Narrow"/>
          <w:sz w:val="24"/>
          <w:szCs w:val="24"/>
        </w:rPr>
        <w:t>Caregivers</w:t>
      </w:r>
      <w:r w:rsidRPr="005B3F65">
        <w:rPr>
          <w:rFonts w:ascii="Arial Narrow" w:hAnsi="Arial Narrow"/>
          <w:sz w:val="24"/>
          <w:szCs w:val="24"/>
        </w:rPr>
        <w:t>,</w:t>
      </w:r>
      <w:r w:rsidR="00185572" w:rsidRPr="005B3F65">
        <w:rPr>
          <w:rFonts w:ascii="Arial Narrow" w:hAnsi="Arial Narrow"/>
          <w:sz w:val="24"/>
          <w:szCs w:val="24"/>
        </w:rPr>
        <w:tab/>
      </w:r>
      <w:r w:rsidR="00185572" w:rsidRPr="005B3F65">
        <w:rPr>
          <w:rFonts w:ascii="Arial Narrow" w:hAnsi="Arial Narrow"/>
          <w:sz w:val="24"/>
          <w:szCs w:val="24"/>
        </w:rPr>
        <w:tab/>
      </w:r>
      <w:r w:rsidR="00185572" w:rsidRPr="005B3F65">
        <w:rPr>
          <w:rFonts w:ascii="Arial Narrow" w:hAnsi="Arial Narrow"/>
          <w:sz w:val="24"/>
          <w:szCs w:val="24"/>
        </w:rPr>
        <w:tab/>
      </w:r>
      <w:r w:rsidR="00185572" w:rsidRPr="005B3F65">
        <w:rPr>
          <w:rFonts w:ascii="Arial Narrow" w:hAnsi="Arial Narrow"/>
          <w:sz w:val="24"/>
          <w:szCs w:val="24"/>
        </w:rPr>
        <w:tab/>
      </w:r>
    </w:p>
    <w:p w14:paraId="0B69C233" w14:textId="03F93EA1" w:rsidR="00DD2BCD" w:rsidRPr="005B3F65" w:rsidRDefault="6E3A0F7D" w:rsidP="6E3A0F7D">
      <w:pPr>
        <w:rPr>
          <w:rFonts w:ascii="Arial Narrow" w:hAnsi="Arial Narrow"/>
          <w:sz w:val="24"/>
          <w:szCs w:val="24"/>
        </w:rPr>
      </w:pPr>
      <w:r w:rsidRPr="005B3F65">
        <w:rPr>
          <w:rFonts w:ascii="Arial Narrow" w:hAnsi="Arial Narrow"/>
          <w:sz w:val="24"/>
          <w:szCs w:val="24"/>
        </w:rPr>
        <w:t>We are excited to see the progress that each child is making at school. Reading and writing skills and confidence is growing each day! Repeated practice at school and at home is important for beginning readers and writers. Please continue with daily practice.</w:t>
      </w:r>
    </w:p>
    <w:p w14:paraId="4FD86B86" w14:textId="4423A9E3" w:rsidR="00CC175F" w:rsidRPr="005B3F65" w:rsidRDefault="65408F70" w:rsidP="65408F70">
      <w:pPr>
        <w:rPr>
          <w:rFonts w:ascii="Arial Narrow" w:hAnsi="Arial Narrow"/>
          <w:sz w:val="24"/>
          <w:szCs w:val="24"/>
        </w:rPr>
      </w:pPr>
      <w:r w:rsidRPr="005B3F65">
        <w:rPr>
          <w:rFonts w:ascii="Arial Narrow" w:hAnsi="Arial Narrow"/>
          <w:sz w:val="24"/>
          <w:szCs w:val="24"/>
        </w:rPr>
        <w:t>In October we learned about: Fall, Thanksgiving, printing/identifying numbers to 20, living/non-living things (science), and life-cycles (science). In November we will learn about: more/less (1/2 more, 1/2 less), graphs, sorting, patterns, and peace (Remembrance Day).</w:t>
      </w:r>
    </w:p>
    <w:p w14:paraId="1865F4B5" w14:textId="77777777" w:rsidR="00DD2BCD" w:rsidRPr="005B3F65" w:rsidRDefault="00DD2BCD" w:rsidP="00032972">
      <w:pPr>
        <w:rPr>
          <w:rFonts w:ascii="Arial Narrow" w:hAnsi="Arial Narrow" w:cstheme="minorHAnsi"/>
          <w:sz w:val="24"/>
          <w:szCs w:val="24"/>
          <w:u w:val="single"/>
        </w:rPr>
      </w:pPr>
      <w:r w:rsidRPr="005B3F65">
        <w:rPr>
          <w:rFonts w:ascii="Arial Narrow" w:hAnsi="Arial Narrow" w:cstheme="minorHAnsi"/>
          <w:sz w:val="24"/>
          <w:szCs w:val="24"/>
          <w:u w:val="single"/>
        </w:rPr>
        <w:t>Other classroom information:</w:t>
      </w:r>
    </w:p>
    <w:p w14:paraId="61B4DA3C" w14:textId="60D39F3D" w:rsidR="00976BC6" w:rsidRPr="005B3F65" w:rsidRDefault="65408F70" w:rsidP="65408F70">
      <w:pPr>
        <w:rPr>
          <w:rFonts w:ascii="Arial Narrow" w:hAnsi="Arial Narrow"/>
          <w:sz w:val="24"/>
          <w:szCs w:val="24"/>
        </w:rPr>
      </w:pPr>
      <w:r w:rsidRPr="005B3F65">
        <w:rPr>
          <w:rFonts w:ascii="Arial Narrow" w:hAnsi="Arial Narrow"/>
          <w:b/>
          <w:bCs/>
          <w:sz w:val="24"/>
          <w:szCs w:val="24"/>
        </w:rPr>
        <w:t>Remembrance Day Assembly-</w:t>
      </w:r>
      <w:r w:rsidRPr="005B3F65">
        <w:rPr>
          <w:rFonts w:ascii="Arial Narrow" w:hAnsi="Arial Narrow"/>
          <w:sz w:val="24"/>
          <w:szCs w:val="24"/>
        </w:rPr>
        <w:t xml:space="preserve"> Students will be reminded that this is a serious assembly with </w:t>
      </w:r>
      <w:r w:rsidRPr="005B3F65">
        <w:rPr>
          <w:rFonts w:ascii="Arial Narrow" w:hAnsi="Arial Narrow"/>
          <w:sz w:val="24"/>
          <w:szCs w:val="24"/>
          <w:u w:val="single"/>
        </w:rPr>
        <w:t>no clapping</w:t>
      </w:r>
      <w:r w:rsidRPr="005B3F65">
        <w:rPr>
          <w:rFonts w:ascii="Arial Narrow" w:hAnsi="Arial Narrow"/>
          <w:sz w:val="24"/>
          <w:szCs w:val="24"/>
        </w:rPr>
        <w:t>. All families are invited to attend on Friday, November 8</w:t>
      </w:r>
      <w:r w:rsidRPr="005B3F65">
        <w:rPr>
          <w:rFonts w:ascii="Arial Narrow" w:hAnsi="Arial Narrow"/>
          <w:sz w:val="24"/>
          <w:szCs w:val="24"/>
          <w:vertAlign w:val="superscript"/>
        </w:rPr>
        <w:t>th</w:t>
      </w:r>
      <w:r w:rsidRPr="005B3F65">
        <w:rPr>
          <w:rFonts w:ascii="Arial Narrow" w:hAnsi="Arial Narrow"/>
          <w:sz w:val="24"/>
          <w:szCs w:val="24"/>
        </w:rPr>
        <w:t xml:space="preserve"> at 9:30am.</w:t>
      </w:r>
    </w:p>
    <w:p w14:paraId="098A4CFA" w14:textId="77777777" w:rsidR="00DD2BCD" w:rsidRPr="005B3F65" w:rsidRDefault="00420E25" w:rsidP="00032972">
      <w:pPr>
        <w:rPr>
          <w:rFonts w:ascii="Arial Narrow" w:hAnsi="Arial Narrow" w:cstheme="minorHAnsi"/>
          <w:sz w:val="24"/>
          <w:szCs w:val="24"/>
        </w:rPr>
      </w:pPr>
      <w:r w:rsidRPr="005B3F65">
        <w:rPr>
          <w:rFonts w:ascii="Arial Narrow" w:hAnsi="Arial Narrow" w:cstheme="minorHAnsi"/>
          <w:b/>
          <w:sz w:val="24"/>
          <w:szCs w:val="24"/>
        </w:rPr>
        <w:t>Homework</w:t>
      </w:r>
      <w:r w:rsidRPr="005B3F65">
        <w:rPr>
          <w:rFonts w:ascii="Arial Narrow" w:hAnsi="Arial Narrow" w:cstheme="minorHAnsi"/>
          <w:sz w:val="24"/>
          <w:szCs w:val="24"/>
        </w:rPr>
        <w:t xml:space="preserve">- Daily homework </w:t>
      </w:r>
      <w:r w:rsidR="00DD2BCD" w:rsidRPr="005B3F65">
        <w:rPr>
          <w:rFonts w:ascii="Arial Narrow" w:hAnsi="Arial Narrow" w:cstheme="minorHAnsi"/>
          <w:sz w:val="24"/>
          <w:szCs w:val="24"/>
        </w:rPr>
        <w:t>should be no longer than 20 minutes and may include:</w:t>
      </w:r>
    </w:p>
    <w:p w14:paraId="6D7FD7A1" w14:textId="5C10A164" w:rsidR="00DD2BCD" w:rsidRPr="005B3F65" w:rsidRDefault="65408F70" w:rsidP="65408F70">
      <w:pPr>
        <w:pStyle w:val="ListParagraph"/>
        <w:numPr>
          <w:ilvl w:val="0"/>
          <w:numId w:val="3"/>
        </w:numPr>
        <w:rPr>
          <w:rFonts w:ascii="Arial Narrow" w:hAnsi="Arial Narrow"/>
          <w:sz w:val="24"/>
          <w:szCs w:val="24"/>
        </w:rPr>
      </w:pPr>
      <w:r w:rsidRPr="005B3F65">
        <w:rPr>
          <w:rFonts w:ascii="Arial Narrow" w:hAnsi="Arial Narrow"/>
          <w:sz w:val="24"/>
          <w:szCs w:val="24"/>
        </w:rPr>
        <w:t>sight word practice (flashcards can be used for reading practice, sentence building, games like ‘go fish’ or ‘memory’); sight words are taught and practiced weekly in the classroom. Sight words are updated weekly on the classroom website.</w:t>
      </w:r>
    </w:p>
    <w:p w14:paraId="5260118D" w14:textId="128DC4FC" w:rsidR="00420E25" w:rsidRPr="005B3F65" w:rsidRDefault="421EC5B3" w:rsidP="421EC5B3">
      <w:pPr>
        <w:pStyle w:val="ListParagraph"/>
        <w:numPr>
          <w:ilvl w:val="0"/>
          <w:numId w:val="3"/>
        </w:numPr>
        <w:rPr>
          <w:rFonts w:ascii="Arial Narrow" w:hAnsi="Arial Narrow"/>
          <w:sz w:val="24"/>
          <w:szCs w:val="24"/>
        </w:rPr>
      </w:pPr>
      <w:r w:rsidRPr="005B3F65">
        <w:rPr>
          <w:rFonts w:ascii="Arial Narrow" w:hAnsi="Arial Narrow"/>
          <w:sz w:val="24"/>
          <w:szCs w:val="24"/>
        </w:rPr>
        <w:t xml:space="preserve">15 minutes of reading (classroom home reading books, RAZ kids online, or other books) – don’t forget to sign/return the green super reader booklet every 50 nights. </w:t>
      </w:r>
    </w:p>
    <w:p w14:paraId="1B6E1015" w14:textId="61BB7BF8" w:rsidR="00CC175F" w:rsidRPr="005B3F65" w:rsidRDefault="65408F70" w:rsidP="65408F70">
      <w:pPr>
        <w:pStyle w:val="ListParagraph"/>
        <w:numPr>
          <w:ilvl w:val="0"/>
          <w:numId w:val="3"/>
        </w:numPr>
        <w:rPr>
          <w:rFonts w:ascii="Arial Narrow" w:hAnsi="Arial Narrow"/>
          <w:sz w:val="24"/>
          <w:szCs w:val="24"/>
        </w:rPr>
      </w:pPr>
      <w:r w:rsidRPr="005B3F65">
        <w:rPr>
          <w:rFonts w:ascii="Arial Narrow" w:hAnsi="Arial Narrow"/>
          <w:sz w:val="24"/>
          <w:szCs w:val="24"/>
        </w:rPr>
        <w:t xml:space="preserve">Math games (any games that include: number identification, addition, counting, or subtracting) </w:t>
      </w:r>
    </w:p>
    <w:p w14:paraId="28516EB4" w14:textId="10C604B5" w:rsidR="00CC175F" w:rsidRPr="005B3F65" w:rsidRDefault="421EC5B3" w:rsidP="421EC5B3">
      <w:pPr>
        <w:pStyle w:val="ListParagraph"/>
        <w:numPr>
          <w:ilvl w:val="0"/>
          <w:numId w:val="3"/>
        </w:numPr>
        <w:rPr>
          <w:rFonts w:ascii="Arial Narrow" w:hAnsi="Arial Narrow"/>
          <w:sz w:val="24"/>
          <w:szCs w:val="24"/>
        </w:rPr>
      </w:pPr>
      <w:r w:rsidRPr="005B3F65">
        <w:rPr>
          <w:rFonts w:ascii="Arial Narrow" w:hAnsi="Arial Narrow"/>
          <w:sz w:val="24"/>
          <w:szCs w:val="24"/>
        </w:rPr>
        <w:t>Writing/spelling (show and tell clues, sight words, grocery list, notes, cards, ect…)</w:t>
      </w:r>
    </w:p>
    <w:p w14:paraId="623697FE" w14:textId="38394A3C" w:rsidR="005C30AD" w:rsidRPr="005B3F65" w:rsidRDefault="65408F70" w:rsidP="65408F70">
      <w:pPr>
        <w:rPr>
          <w:rFonts w:ascii="Arial Narrow" w:hAnsi="Arial Narrow"/>
          <w:sz w:val="24"/>
          <w:szCs w:val="24"/>
        </w:rPr>
      </w:pPr>
      <w:r w:rsidRPr="005B3F65">
        <w:rPr>
          <w:rFonts w:ascii="Arial Narrow" w:hAnsi="Arial Narrow"/>
          <w:b/>
          <w:bCs/>
          <w:sz w:val="24"/>
          <w:szCs w:val="24"/>
        </w:rPr>
        <w:t>Vedder Super Reader</w:t>
      </w:r>
      <w:r w:rsidRPr="005B3F65">
        <w:rPr>
          <w:rFonts w:ascii="Arial Narrow" w:hAnsi="Arial Narrow"/>
          <w:sz w:val="24"/>
          <w:szCs w:val="24"/>
        </w:rPr>
        <w:t xml:space="preserve">- Soon students will be completing the first 50 nights of super reading! Please send the green booklet to school if your child has completed 50 nights. Students will receive super reader prizes from Mrs.Chand (Vedder Teacher- Librarian). </w:t>
      </w:r>
    </w:p>
    <w:p w14:paraId="2882BF35" w14:textId="2E998D38" w:rsidR="00420E25" w:rsidRPr="005B3F65" w:rsidRDefault="421EC5B3" w:rsidP="421EC5B3">
      <w:pPr>
        <w:rPr>
          <w:rFonts w:ascii="Arial Narrow" w:hAnsi="Arial Narrow"/>
          <w:sz w:val="24"/>
          <w:szCs w:val="24"/>
        </w:rPr>
      </w:pPr>
      <w:r w:rsidRPr="005B3F65">
        <w:rPr>
          <w:rFonts w:ascii="Arial Narrow" w:hAnsi="Arial Narrow"/>
          <w:b/>
          <w:bCs/>
          <w:sz w:val="24"/>
          <w:szCs w:val="24"/>
        </w:rPr>
        <w:t xml:space="preserve">Rainy Days- </w:t>
      </w:r>
      <w:r w:rsidRPr="005B3F65">
        <w:rPr>
          <w:rFonts w:ascii="Arial Narrow" w:hAnsi="Arial Narrow"/>
          <w:sz w:val="24"/>
          <w:szCs w:val="24"/>
        </w:rPr>
        <w:t>November is usually the beginning of wet and cold weather. Students will be sent outside as much as possible for recess, and lunch. Please help your child to remember coats, mittens, toques and boots. If your child loves mud puddles- it is a great idea to keep rain pants or an extra change of clothes/socks in their backpack.</w:t>
      </w:r>
    </w:p>
    <w:p w14:paraId="12412AA7" w14:textId="77777777" w:rsidR="00B07F49" w:rsidRPr="005B3F65" w:rsidRDefault="00B07F49" w:rsidP="00420E25">
      <w:pPr>
        <w:rPr>
          <w:rFonts w:ascii="Arial Narrow" w:hAnsi="Arial Narrow"/>
          <w:sz w:val="24"/>
          <w:szCs w:val="24"/>
        </w:rPr>
      </w:pPr>
      <w:r w:rsidRPr="005B3F65">
        <w:rPr>
          <w:rFonts w:ascii="Arial Narrow" w:hAnsi="Arial Narrow"/>
          <w:b/>
          <w:sz w:val="24"/>
          <w:szCs w:val="24"/>
        </w:rPr>
        <w:t>Classroom Home Reading-</w:t>
      </w:r>
      <w:r w:rsidRPr="005B3F65">
        <w:rPr>
          <w:rFonts w:ascii="Arial Narrow" w:hAnsi="Arial Narrow"/>
          <w:sz w:val="24"/>
          <w:szCs w:val="24"/>
        </w:rPr>
        <w:t xml:space="preserve"> Students can trade home reading books daily in the classroom as long as there is a parent volunteer. Thank you to the parents who have volunteered to help in our classroom!</w:t>
      </w:r>
    </w:p>
    <w:p w14:paraId="4FC620C7" w14:textId="4FF35998" w:rsidR="00976BC6" w:rsidRPr="005B3F65" w:rsidRDefault="65408F70" w:rsidP="6E3A0F7D">
      <w:pPr>
        <w:rPr>
          <w:rFonts w:ascii="Arial Narrow" w:hAnsi="Arial Narrow"/>
          <w:sz w:val="24"/>
          <w:szCs w:val="24"/>
        </w:rPr>
      </w:pPr>
      <w:r w:rsidRPr="005B3F65">
        <w:rPr>
          <w:rFonts w:ascii="Arial Narrow" w:hAnsi="Arial Narrow"/>
          <w:b/>
          <w:bCs/>
          <w:sz w:val="24"/>
          <w:szCs w:val="24"/>
        </w:rPr>
        <w:t xml:space="preserve">Planners- </w:t>
      </w:r>
      <w:r w:rsidRPr="005B3F65">
        <w:rPr>
          <w:rFonts w:ascii="Arial Narrow" w:hAnsi="Arial Narrow"/>
          <w:sz w:val="24"/>
          <w:szCs w:val="24"/>
        </w:rPr>
        <w:t>Students are doing an excellent job of remembering to bring their planners each day. Please check your child’s planner daily for classroom/school information.</w:t>
      </w:r>
    </w:p>
    <w:p w14:paraId="22359A29" w14:textId="415288FE" w:rsidR="00976BC6" w:rsidRPr="005B3F65" w:rsidRDefault="65408F70" w:rsidP="421EC5B3">
      <w:pPr>
        <w:rPr>
          <w:rFonts w:ascii="Arial Narrow" w:hAnsi="Arial Narrow"/>
          <w:sz w:val="24"/>
          <w:szCs w:val="24"/>
        </w:rPr>
      </w:pPr>
      <w:r w:rsidRPr="005B3F65">
        <w:rPr>
          <w:rFonts w:ascii="Arial Narrow" w:hAnsi="Arial Narrow"/>
          <w:b/>
          <w:bCs/>
          <w:sz w:val="24"/>
          <w:szCs w:val="24"/>
        </w:rPr>
        <w:t>Gem Jar</w:t>
      </w:r>
      <w:r w:rsidRPr="005B3F65">
        <w:rPr>
          <w:rFonts w:ascii="Arial Narrow" w:hAnsi="Arial Narrow"/>
          <w:sz w:val="24"/>
          <w:szCs w:val="24"/>
        </w:rPr>
        <w:t>- The students are working hard to make good choices and solve problems peacefully. The majority of students are receiving gems EACH day. When the gem jar is full we all get to pick a prize from the classroom prize basket. Keep up the great work!</w:t>
      </w:r>
    </w:p>
    <w:p w14:paraId="527B17D0" w14:textId="6EFFC838" w:rsidR="65408F70" w:rsidRPr="005B3F65" w:rsidRDefault="65408F70" w:rsidP="65408F70">
      <w:pPr>
        <w:rPr>
          <w:rFonts w:ascii="Arial Narrow" w:hAnsi="Arial Narrow"/>
          <w:sz w:val="24"/>
          <w:szCs w:val="24"/>
        </w:rPr>
      </w:pPr>
      <w:r w:rsidRPr="005B3F65">
        <w:rPr>
          <w:rFonts w:ascii="Arial Narrow" w:hAnsi="Arial Narrow"/>
          <w:b/>
          <w:bCs/>
          <w:sz w:val="24"/>
          <w:szCs w:val="24"/>
        </w:rPr>
        <w:t>Parent-teacher conferences-</w:t>
      </w:r>
      <w:r w:rsidRPr="005B3F65">
        <w:rPr>
          <w:rFonts w:ascii="Arial Narrow" w:hAnsi="Arial Narrow"/>
          <w:sz w:val="24"/>
          <w:szCs w:val="24"/>
        </w:rPr>
        <w:t xml:space="preserve"> We met with many parents last week during our classroom drop-in open house. If you were not able to attend, please contact us to set up an alternate time for your child to show you their work and meet the teachers.</w:t>
      </w:r>
    </w:p>
    <w:p w14:paraId="3A8D7F54" w14:textId="2D24472A" w:rsidR="009F2A2E" w:rsidRPr="005B3F65" w:rsidRDefault="009C6F8F" w:rsidP="009F2A2E">
      <w:pPr>
        <w:rPr>
          <w:rFonts w:ascii="Arial Narrow" w:hAnsi="Arial Narrow"/>
          <w:sz w:val="24"/>
          <w:szCs w:val="24"/>
        </w:rPr>
        <w:sectPr w:rsidR="009F2A2E" w:rsidRPr="005B3F65" w:rsidSect="009C6F8F">
          <w:footerReference w:type="default" r:id="rId8"/>
          <w:pgSz w:w="12240" w:h="15840"/>
          <w:pgMar w:top="720" w:right="720" w:bottom="720" w:left="72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pPr>
      <w:r w:rsidRPr="005B3F65">
        <w:rPr>
          <w:rFonts w:ascii="Arial Narrow" w:hAnsi="Arial Narrow"/>
          <w:sz w:val="24"/>
          <w:szCs w:val="24"/>
        </w:rPr>
        <w:t>Sincerely,</w:t>
      </w:r>
      <w:r w:rsidR="005B3F65">
        <w:rPr>
          <w:rFonts w:ascii="Arial Narrow" w:hAnsi="Arial Narrow"/>
          <w:sz w:val="24"/>
          <w:szCs w:val="24"/>
        </w:rPr>
        <w:t xml:space="preserve"> </w:t>
      </w:r>
      <w:r w:rsidR="6E3A0F7D" w:rsidRPr="005B3F65">
        <w:rPr>
          <w:rFonts w:ascii="Arial Narrow" w:hAnsi="Arial Narrow"/>
          <w:sz w:val="24"/>
          <w:szCs w:val="24"/>
        </w:rPr>
        <w:t>Mrs. Nicola Parker &amp; Mrs. Lana Guthri</w:t>
      </w:r>
      <w:r w:rsidR="0023637E">
        <w:rPr>
          <w:rFonts w:ascii="Arial Narrow" w:hAnsi="Arial Narrow"/>
          <w:sz w:val="24"/>
          <w:szCs w:val="24"/>
        </w:rPr>
        <w:t>e</w:t>
      </w:r>
      <w:bookmarkStart w:id="0" w:name="_GoBack"/>
      <w:bookmarkEnd w:id="0"/>
    </w:p>
    <w:p w14:paraId="23161E71" w14:textId="43D7F4BD" w:rsidR="65408F70" w:rsidRDefault="65408F70" w:rsidP="65408F70"/>
    <w:sectPr w:rsidR="65408F70" w:rsidSect="00F9411F">
      <w:pgSz w:w="15840" w:h="12240" w:orient="landscape"/>
      <w:pgMar w:top="1440" w:right="1440" w:bottom="1440" w:left="144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9468" w14:textId="77777777" w:rsidR="00C323E6" w:rsidRDefault="00C323E6" w:rsidP="009C6F8F">
      <w:pPr>
        <w:spacing w:after="0" w:line="240" w:lineRule="auto"/>
      </w:pPr>
      <w:r>
        <w:separator/>
      </w:r>
    </w:p>
  </w:endnote>
  <w:endnote w:type="continuationSeparator" w:id="0">
    <w:p w14:paraId="237E6A92" w14:textId="77777777" w:rsidR="00C323E6" w:rsidRDefault="00C323E6" w:rsidP="009C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3B02" w14:textId="2A836B77" w:rsidR="009C6F8F" w:rsidRDefault="009C6F8F" w:rsidP="00456DE9">
    <w:pPr>
      <w:pStyle w:val="Footer"/>
    </w:pPr>
    <w:r>
      <w:t>C</w:t>
    </w:r>
    <w:r w:rsidR="009F2A2E">
      <w:t>lassroom website: www.guthrie-parker.weebly.com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4D08" w14:textId="77777777" w:rsidR="00C323E6" w:rsidRDefault="00C323E6" w:rsidP="009C6F8F">
      <w:pPr>
        <w:spacing w:after="0" w:line="240" w:lineRule="auto"/>
      </w:pPr>
      <w:r>
        <w:separator/>
      </w:r>
    </w:p>
  </w:footnote>
  <w:footnote w:type="continuationSeparator" w:id="0">
    <w:p w14:paraId="58DCD541" w14:textId="77777777" w:rsidR="00C323E6" w:rsidRDefault="00C323E6" w:rsidP="009C6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0B"/>
    <w:multiLevelType w:val="hybridMultilevel"/>
    <w:tmpl w:val="F5E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171A8"/>
    <w:multiLevelType w:val="hybridMultilevel"/>
    <w:tmpl w:val="C542FFEE"/>
    <w:lvl w:ilvl="0" w:tplc="AF1EA23E">
      <w:start w:val="1"/>
      <w:numFmt w:val="bullet"/>
      <w:lvlText w:val=""/>
      <w:lvlJc w:val="left"/>
      <w:pPr>
        <w:ind w:left="1440" w:hanging="360"/>
      </w:pPr>
      <w:rPr>
        <w:rFonts w:ascii="Symbol" w:hAnsi="Symbol" w:hint="default"/>
      </w:rPr>
    </w:lvl>
    <w:lvl w:ilvl="1" w:tplc="AF1EA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82995"/>
    <w:multiLevelType w:val="hybridMultilevel"/>
    <w:tmpl w:val="D482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C2"/>
    <w:rsid w:val="00001F02"/>
    <w:rsid w:val="00032972"/>
    <w:rsid w:val="00056792"/>
    <w:rsid w:val="00122CD8"/>
    <w:rsid w:val="001539DF"/>
    <w:rsid w:val="00185572"/>
    <w:rsid w:val="001F43B1"/>
    <w:rsid w:val="00217A7E"/>
    <w:rsid w:val="0023637E"/>
    <w:rsid w:val="0026712B"/>
    <w:rsid w:val="00284005"/>
    <w:rsid w:val="002C056D"/>
    <w:rsid w:val="00304D16"/>
    <w:rsid w:val="00325FDB"/>
    <w:rsid w:val="00374700"/>
    <w:rsid w:val="00393BC8"/>
    <w:rsid w:val="003B21A7"/>
    <w:rsid w:val="003D4B80"/>
    <w:rsid w:val="003D566D"/>
    <w:rsid w:val="003F264C"/>
    <w:rsid w:val="0041631D"/>
    <w:rsid w:val="00420E25"/>
    <w:rsid w:val="00423AA5"/>
    <w:rsid w:val="00453144"/>
    <w:rsid w:val="00456DE9"/>
    <w:rsid w:val="004B451B"/>
    <w:rsid w:val="00543D67"/>
    <w:rsid w:val="005B3F65"/>
    <w:rsid w:val="005C30AD"/>
    <w:rsid w:val="00763CEC"/>
    <w:rsid w:val="00774F4A"/>
    <w:rsid w:val="007E1046"/>
    <w:rsid w:val="008275E9"/>
    <w:rsid w:val="00851E87"/>
    <w:rsid w:val="00944B45"/>
    <w:rsid w:val="00976BC6"/>
    <w:rsid w:val="009C30D1"/>
    <w:rsid w:val="009C6F8F"/>
    <w:rsid w:val="009D3D98"/>
    <w:rsid w:val="009E64F2"/>
    <w:rsid w:val="009F2A2E"/>
    <w:rsid w:val="00A04F91"/>
    <w:rsid w:val="00A91621"/>
    <w:rsid w:val="00AD2F8E"/>
    <w:rsid w:val="00AD78C2"/>
    <w:rsid w:val="00AE528F"/>
    <w:rsid w:val="00B07F49"/>
    <w:rsid w:val="00B17445"/>
    <w:rsid w:val="00B4034E"/>
    <w:rsid w:val="00BA702D"/>
    <w:rsid w:val="00BC1D4D"/>
    <w:rsid w:val="00BD362D"/>
    <w:rsid w:val="00C2200F"/>
    <w:rsid w:val="00C323E6"/>
    <w:rsid w:val="00C32ECE"/>
    <w:rsid w:val="00CC175F"/>
    <w:rsid w:val="00D34189"/>
    <w:rsid w:val="00D56775"/>
    <w:rsid w:val="00D57805"/>
    <w:rsid w:val="00D67775"/>
    <w:rsid w:val="00D80C30"/>
    <w:rsid w:val="00DD2BCD"/>
    <w:rsid w:val="00E83C82"/>
    <w:rsid w:val="00EA41EF"/>
    <w:rsid w:val="00EE3A4A"/>
    <w:rsid w:val="00F65909"/>
    <w:rsid w:val="00F9411F"/>
    <w:rsid w:val="117AEBBD"/>
    <w:rsid w:val="421EC5B3"/>
    <w:rsid w:val="65408F70"/>
    <w:rsid w:val="6E3A0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7B74"/>
  <w15:docId w15:val="{F8E01DAC-AAC1-4C35-9237-943CC0D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8F"/>
    <w:pPr>
      <w:ind w:left="720"/>
      <w:contextualSpacing/>
    </w:pPr>
  </w:style>
  <w:style w:type="character" w:styleId="Hyperlink">
    <w:name w:val="Hyperlink"/>
    <w:basedOn w:val="DefaultParagraphFont"/>
    <w:uiPriority w:val="99"/>
    <w:unhideWhenUsed/>
    <w:rsid w:val="00D34189"/>
    <w:rPr>
      <w:color w:val="0000FF" w:themeColor="hyperlink"/>
      <w:u w:val="single"/>
    </w:rPr>
  </w:style>
  <w:style w:type="table" w:styleId="TableGrid">
    <w:name w:val="Table Grid"/>
    <w:basedOn w:val="TableNormal"/>
    <w:uiPriority w:val="59"/>
    <w:rsid w:val="0018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2"/>
    <w:rPr>
      <w:rFonts w:ascii="Tahoma" w:hAnsi="Tahoma" w:cs="Tahoma"/>
      <w:sz w:val="16"/>
      <w:szCs w:val="16"/>
    </w:rPr>
  </w:style>
  <w:style w:type="paragraph" w:styleId="Header">
    <w:name w:val="header"/>
    <w:basedOn w:val="Normal"/>
    <w:link w:val="HeaderChar"/>
    <w:uiPriority w:val="99"/>
    <w:unhideWhenUsed/>
    <w:rsid w:val="009C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F8F"/>
  </w:style>
  <w:style w:type="paragraph" w:styleId="Footer">
    <w:name w:val="footer"/>
    <w:basedOn w:val="Normal"/>
    <w:link w:val="FooterChar"/>
    <w:uiPriority w:val="99"/>
    <w:unhideWhenUsed/>
    <w:rsid w:val="009C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6552">
      <w:bodyDiv w:val="1"/>
      <w:marLeft w:val="0"/>
      <w:marRight w:val="0"/>
      <w:marTop w:val="0"/>
      <w:marBottom w:val="0"/>
      <w:divBdr>
        <w:top w:val="none" w:sz="0" w:space="0" w:color="auto"/>
        <w:left w:val="none" w:sz="0" w:space="0" w:color="auto"/>
        <w:bottom w:val="none" w:sz="0" w:space="0" w:color="auto"/>
        <w:right w:val="none" w:sz="0" w:space="0" w:color="auto"/>
      </w:divBdr>
      <w:divsChild>
        <w:div w:id="1597252257">
          <w:marLeft w:val="0"/>
          <w:marRight w:val="0"/>
          <w:marTop w:val="0"/>
          <w:marBottom w:val="0"/>
          <w:divBdr>
            <w:top w:val="none" w:sz="0" w:space="0" w:color="auto"/>
            <w:left w:val="none" w:sz="0" w:space="0" w:color="auto"/>
            <w:bottom w:val="none" w:sz="0" w:space="0" w:color="auto"/>
            <w:right w:val="none" w:sz="0" w:space="0" w:color="auto"/>
          </w:divBdr>
          <w:divsChild>
            <w:div w:id="1183396997">
              <w:marLeft w:val="0"/>
              <w:marRight w:val="0"/>
              <w:marTop w:val="0"/>
              <w:marBottom w:val="0"/>
              <w:divBdr>
                <w:top w:val="none" w:sz="0" w:space="0" w:color="auto"/>
                <w:left w:val="none" w:sz="0" w:space="0" w:color="auto"/>
                <w:bottom w:val="none" w:sz="0" w:space="0" w:color="auto"/>
                <w:right w:val="none" w:sz="0" w:space="0" w:color="auto"/>
              </w:divBdr>
              <w:divsChild>
                <w:div w:id="1373190814">
                  <w:marLeft w:val="0"/>
                  <w:marRight w:val="0"/>
                  <w:marTop w:val="0"/>
                  <w:marBottom w:val="0"/>
                  <w:divBdr>
                    <w:top w:val="none" w:sz="0" w:space="0" w:color="auto"/>
                    <w:left w:val="none" w:sz="0" w:space="0" w:color="auto"/>
                    <w:bottom w:val="none" w:sz="0" w:space="0" w:color="auto"/>
                    <w:right w:val="none" w:sz="0" w:space="0" w:color="auto"/>
                  </w:divBdr>
                  <w:divsChild>
                    <w:div w:id="187372381">
                      <w:marLeft w:val="0"/>
                      <w:marRight w:val="0"/>
                      <w:marTop w:val="0"/>
                      <w:marBottom w:val="0"/>
                      <w:divBdr>
                        <w:top w:val="none" w:sz="0" w:space="0" w:color="auto"/>
                        <w:left w:val="none" w:sz="0" w:space="0" w:color="auto"/>
                        <w:bottom w:val="none" w:sz="0" w:space="0" w:color="auto"/>
                        <w:right w:val="none" w:sz="0" w:space="0" w:color="auto"/>
                      </w:divBdr>
                      <w:divsChild>
                        <w:div w:id="18369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5FF5-EA80-4B75-B746-9EA3AE14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Sache</dc:creator>
  <cp:lastModifiedBy>Nicola Parker</cp:lastModifiedBy>
  <cp:revision>5</cp:revision>
  <dcterms:created xsi:type="dcterms:W3CDTF">2019-10-27T22:31:00Z</dcterms:created>
  <dcterms:modified xsi:type="dcterms:W3CDTF">2019-10-28T15:15:00Z</dcterms:modified>
</cp:coreProperties>
</file>